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П</w:t>
      </w:r>
      <w:r>
        <w:rPr>
          <w:sz w:val="27"/>
          <w:szCs w:val="27"/>
        </w:rPr>
        <w:t xml:space="preserve">риложение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к постановлению главы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города </w:t>
      </w:r>
      <w:r>
        <w:rPr>
          <w:sz w:val="27"/>
          <w:szCs w:val="27"/>
          <w:lang w:val="ru-RU"/>
        </w:rPr>
        <w:t xml:space="preserve">Владивосток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от ______</w:t>
      </w:r>
      <w:r>
        <w:rPr>
          <w:sz w:val="27"/>
          <w:szCs w:val="27"/>
          <w:lang w:val="ru-RU"/>
        </w:rPr>
        <w:t xml:space="preserve">______</w:t>
      </w:r>
      <w:r>
        <w:rPr>
          <w:sz w:val="27"/>
          <w:szCs w:val="27"/>
          <w:lang w:val="ru-RU"/>
        </w:rPr>
        <w:t xml:space="preserve">_</w:t>
      </w:r>
      <w:r>
        <w:rPr>
          <w:sz w:val="27"/>
          <w:szCs w:val="27"/>
          <w:lang w:val="ru-RU"/>
        </w:rPr>
        <w:t xml:space="preserve">№_________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Проект подготовлен</w:t>
      </w:r>
      <w:r>
        <w:rPr>
          <w:sz w:val="27"/>
          <w:szCs w:val="27"/>
          <w:lang w:val="ru-RU"/>
        </w:rPr>
        <w:t xml:space="preserve"> главой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ind w:left="5670" w:firstLine="0"/>
        <w:jc w:val="left"/>
        <w:keepLines/>
        <w:keepNext/>
        <w:widowControl/>
        <w:rPr>
          <w:sz w:val="27"/>
          <w:szCs w:val="27"/>
        </w:rPr>
        <w:suppressLineNumbers/>
      </w:pPr>
      <w:r>
        <w:rPr>
          <w:sz w:val="27"/>
          <w:szCs w:val="27"/>
          <w:lang w:val="ru-RU"/>
        </w:rPr>
        <w:t xml:space="preserve">город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  <w:t xml:space="preserve"> </w:t>
      </w:r>
      <w:r>
        <w:rPr>
          <w:sz w:val="27"/>
          <w:szCs w:val="27"/>
          <w:lang w:val="ru-RU"/>
        </w:rPr>
        <w:t xml:space="preserve">Владивостока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left="5812" w:right="-569" w:hanging="1134"/>
        <w:jc w:val="center"/>
        <w:keepLines/>
        <w:keepNext/>
        <w:rPr>
          <w:b/>
          <w:sz w:val="27"/>
          <w:szCs w:val="27"/>
        </w:rPr>
        <w:suppressLineNumbers/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91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ДУМА ГОРОДА ВЛАДИВОСТОКА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right="-569"/>
        <w:jc w:val="center"/>
        <w:rPr>
          <w:b/>
          <w:sz w:val="27"/>
          <w:szCs w:val="27"/>
        </w:rPr>
        <w:suppressLineNumbers/>
      </w:pPr>
      <w:r>
        <w:rPr>
          <w:b/>
          <w:sz w:val="27"/>
          <w:szCs w:val="27"/>
          <w:lang w:val="en-US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91"/>
        <w:keepNext w:val="0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РЕШЕНИЕ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right="-569"/>
        <w:jc w:val="center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92"/>
        <w:ind w:right="4194"/>
        <w:jc w:val="both"/>
        <w:keepNext w:val="0"/>
        <w:widowControl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О принятии муниципального правового акта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города Владивостока </w:t>
      </w:r>
      <w:r>
        <w:rPr>
          <w:sz w:val="27"/>
          <w:szCs w:val="27"/>
        </w:rPr>
        <w:t xml:space="preserve">«</w:t>
      </w:r>
      <w:r>
        <w:rPr>
          <w:sz w:val="27"/>
          <w:szCs w:val="27"/>
        </w:rPr>
        <w:t xml:space="preserve">О внесении изменений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муниципальный правовой акт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города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Владивостока от </w:t>
      </w:r>
      <w:r>
        <w:rPr>
          <w:sz w:val="27"/>
          <w:szCs w:val="27"/>
        </w:rPr>
        <w:t xml:space="preserve">17</w:t>
      </w:r>
      <w:r>
        <w:rPr>
          <w:sz w:val="27"/>
          <w:szCs w:val="27"/>
        </w:rPr>
        <w:t xml:space="preserve">.12.20</w:t>
      </w:r>
      <w:r>
        <w:rPr>
          <w:sz w:val="27"/>
          <w:szCs w:val="27"/>
        </w:rPr>
        <w:t xml:space="preserve">24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№</w:t>
      </w:r>
      <w:r>
        <w:rPr>
          <w:sz w:val="27"/>
          <w:szCs w:val="27"/>
        </w:rPr>
        <w:t xml:space="preserve"> 145</w:t>
      </w:r>
      <w:r>
        <w:rPr>
          <w:sz w:val="27"/>
          <w:szCs w:val="27"/>
        </w:rPr>
        <w:t xml:space="preserve">-МПА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«О бюджете Владивостокского городского округа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на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и плановый период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и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7</w:t>
      </w:r>
      <w:r>
        <w:rPr>
          <w:sz w:val="27"/>
          <w:szCs w:val="27"/>
        </w:rPr>
        <w:t xml:space="preserve"> годов</w:t>
      </w:r>
      <w:r>
        <w:rPr>
          <w:sz w:val="27"/>
          <w:szCs w:val="27"/>
        </w:rPr>
        <w:t xml:space="preserve">»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99"/>
        <w:ind w:right="-58" w:firstLine="709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В соответствии с Бюджетным кодексом Российской Федерации, </w:t>
      </w:r>
      <w:r>
        <w:rPr>
          <w:sz w:val="27"/>
          <w:szCs w:val="27"/>
        </w:rPr>
        <w:t xml:space="preserve">Федеральны</w:t>
      </w:r>
      <w:r>
        <w:rPr>
          <w:sz w:val="27"/>
          <w:szCs w:val="27"/>
        </w:rPr>
        <w:t xml:space="preserve">м законом от 20.03.2025 № 33-ФЗ</w:t>
      </w:r>
      <w:r>
        <w:rPr>
          <w:sz w:val="27"/>
          <w:szCs w:val="27"/>
          <w:lang w:val="en-US"/>
        </w:rPr>
        <w:t xml:space="preserve"> </w:t>
      </w:r>
      <w:r>
        <w:rPr>
          <w:sz w:val="27"/>
          <w:szCs w:val="27"/>
        </w:rPr>
        <w:t xml:space="preserve">«Об общих принципах организации местного самоуправления в единой системе публичной власти»,</w:t>
      </w:r>
      <w:r>
        <w:rPr>
          <w:sz w:val="27"/>
          <w:szCs w:val="27"/>
          <w:lang w:val="en-US"/>
        </w:rPr>
        <w:t xml:space="preserve"> </w:t>
      </w:r>
      <w:r>
        <w:rPr>
          <w:sz w:val="27"/>
          <w:szCs w:val="27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города Владивостока, </w:t>
      </w:r>
      <w:r>
        <w:rPr>
          <w:sz w:val="27"/>
          <w:szCs w:val="27"/>
        </w:rPr>
        <w:t xml:space="preserve">Регламентом Думы города Владивостока Дума города Владивостока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ind w:right="-58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  <w:t xml:space="preserve">РЕШИЛА: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0"/>
        <w:spacing w:line="360" w:lineRule="auto"/>
        <w:rPr>
          <w:sz w:val="27"/>
          <w:szCs w:val="27"/>
        </w:rPr>
        <w:suppressLineNumbers/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 xml:space="preserve">1. </w:t>
      </w:r>
      <w:r>
        <w:rPr>
          <w:sz w:val="27"/>
          <w:szCs w:val="27"/>
        </w:rPr>
        <w:t xml:space="preserve">Принять муниципальный правовой акт города Владивостока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«О внесении изменений в муниципальный правовой акт города Владивостока 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от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17</w:t>
      </w:r>
      <w:r>
        <w:rPr>
          <w:sz w:val="27"/>
          <w:szCs w:val="27"/>
        </w:rPr>
        <w:t xml:space="preserve">.12.20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4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№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145</w:t>
      </w:r>
      <w:r>
        <w:rPr>
          <w:sz w:val="27"/>
          <w:szCs w:val="27"/>
        </w:rPr>
        <w:t xml:space="preserve">-МПА «О бюджете Владивостокского городского округа на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5</w:t>
      </w:r>
      <w:r>
        <w:rPr>
          <w:sz w:val="27"/>
          <w:szCs w:val="27"/>
        </w:rPr>
        <w:t xml:space="preserve"> год</w:t>
      </w:r>
      <w:r>
        <w:rPr>
          <w:sz w:val="27"/>
          <w:szCs w:val="27"/>
        </w:rPr>
        <w:t xml:space="preserve"> и плановый период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6</w:t>
      </w:r>
      <w:r>
        <w:rPr>
          <w:sz w:val="27"/>
          <w:szCs w:val="27"/>
        </w:rPr>
        <w:t xml:space="preserve"> и 20</w:t>
      </w:r>
      <w:r>
        <w:rPr>
          <w:sz w:val="27"/>
          <w:szCs w:val="27"/>
        </w:rPr>
        <w:t xml:space="preserve">2</w:t>
      </w:r>
      <w:r>
        <w:rPr>
          <w:sz w:val="27"/>
          <w:szCs w:val="27"/>
        </w:rPr>
        <w:t xml:space="preserve">7</w:t>
      </w:r>
      <w:r>
        <w:rPr>
          <w:sz w:val="27"/>
          <w:szCs w:val="27"/>
        </w:rPr>
        <w:t xml:space="preserve"> годов</w:t>
      </w:r>
      <w:r>
        <w:rPr>
          <w:sz w:val="27"/>
          <w:szCs w:val="27"/>
        </w:rPr>
        <w:t xml:space="preserve">»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2. Направить указанный </w:t>
      </w:r>
      <w:r>
        <w:rPr>
          <w:sz w:val="27"/>
          <w:szCs w:val="27"/>
        </w:rPr>
        <w:t xml:space="preserve">муниципальный правовой акт главе города Владивостока для подписания и </w:t>
      </w:r>
      <w:r>
        <w:rPr>
          <w:sz w:val="27"/>
          <w:szCs w:val="27"/>
        </w:rPr>
        <w:t xml:space="preserve">обнародования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3. Настоящее реше</w:t>
      </w:r>
      <w:r>
        <w:rPr>
          <w:sz w:val="27"/>
          <w:szCs w:val="27"/>
        </w:rPr>
        <w:t xml:space="preserve">ние вступает в силу со дня его принятия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886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Председатель Думы                         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</w:t>
      </w:r>
      <w:r>
        <w:rPr>
          <w:sz w:val="27"/>
          <w:szCs w:val="27"/>
        </w:rPr>
        <w:t xml:space="preserve">      </w:t>
      </w: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                                   </w:t>
      </w:r>
      <w:r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   </w:t>
      </w:r>
      <w:r>
        <w:rPr>
          <w:sz w:val="27"/>
          <w:szCs w:val="27"/>
        </w:rPr>
        <w:t xml:space="preserve">А.П. Брик</w:t>
      </w:r>
      <w:r>
        <w:rPr>
          <w:sz w:val="27"/>
          <w:szCs w:val="27"/>
        </w:rPr>
      </w:r>
      <w:r>
        <w:rPr>
          <w:sz w:val="27"/>
          <w:szCs w:val="27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0" w:right="907" w:bottom="850" w:left="1417" w:header="720" w:footer="720" w:gutter="0"/>
      <w:pgNumType w:start="2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jc w:val="center"/>
      <w:rPr>
        <w:lang w:val="en-US"/>
      </w:rPr>
    </w:pPr>
    <w:r>
      <w:rPr>
        <w:lang w:val="en-US"/>
      </w:rPr>
      <w:t xml:space="preserve">2</w:t>
    </w:r>
    <w:r>
      <w:rPr>
        <w:lang w:val="en-US"/>
      </w:rPr>
    </w:r>
    <w:r>
      <w:rPr>
        <w:lang w:val="en-US"/>
      </w:rPr>
    </w:r>
  </w:p>
  <w:p>
    <w:pPr>
      <w:pStyle w:val="905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rPr>
        <w:rStyle w:val="904"/>
      </w:rPr>
      <w:framePr w:wrap="around" w:vAnchor="text" w:hAnchor="margin" w:xAlign="center" w:y="1"/>
    </w:pPr>
    <w:r>
      <w:rPr>
        <w:rStyle w:val="904"/>
      </w:rPr>
      <w:fldChar w:fldCharType="begin"/>
    </w:r>
    <w:r>
      <w:rPr>
        <w:rStyle w:val="904"/>
      </w:rPr>
      <w:instrText xml:space="preserve">PAGE  </w:instrText>
    </w:r>
    <w:r>
      <w:rPr>
        <w:rStyle w:val="904"/>
      </w:rPr>
      <w:fldChar w:fldCharType="end"/>
    </w:r>
    <w:r>
      <w:rPr>
        <w:rStyle w:val="904"/>
      </w:rPr>
    </w:r>
    <w:r>
      <w:rPr>
        <w:rStyle w:val="904"/>
      </w:rPr>
    </w:r>
  </w:p>
  <w:p>
    <w:pPr>
      <w:pStyle w:val="905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6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7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9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795"/>
        <w:tabs>
          <w:tab w:val="num" w:pos="7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504" w:hanging="795"/>
        <w:tabs>
          <w:tab w:val="num" w:pos="1504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213" w:hanging="795"/>
        <w:tabs>
          <w:tab w:val="num" w:pos="2213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9"/>
      <w:numFmt w:val="decimal"/>
      <w:isLgl w:val="false"/>
      <w:suff w:val="tab"/>
      <w:lvlText w:val="%1.%2"/>
      <w:lvlJc w:val="left"/>
      <w:pPr>
        <w:ind w:left="1069" w:hanging="360"/>
        <w:tabs>
          <w:tab w:val="num" w:pos="106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5694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  <w:tabs>
          <w:tab w:val="num" w:pos="7832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0" w:hanging="570"/>
        <w:tabs>
          <w:tab w:val="num" w:pos="57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279" w:hanging="570"/>
        <w:tabs>
          <w:tab w:val="num" w:pos="127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284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462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334" w:hanging="1080"/>
        <w:tabs>
          <w:tab w:val="num" w:pos="533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112" w:hanging="1440"/>
        <w:tabs>
          <w:tab w:val="num" w:pos="7112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abstractNum w:abstractNumId="8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>
    <w:name w:val="Heading 1"/>
    <w:basedOn w:val="886"/>
    <w:next w:val="886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9">
    <w:name w:val="Heading 1 Char"/>
    <w:link w:val="708"/>
    <w:uiPriority w:val="9"/>
    <w:rPr>
      <w:rFonts w:ascii="Arial" w:hAnsi="Arial" w:eastAsia="Arial" w:cs="Arial"/>
      <w:sz w:val="40"/>
      <w:szCs w:val="40"/>
    </w:rPr>
  </w:style>
  <w:style w:type="paragraph" w:styleId="710">
    <w:name w:val="Heading 2"/>
    <w:basedOn w:val="886"/>
    <w:next w:val="886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1">
    <w:name w:val="Heading 2 Char"/>
    <w:link w:val="710"/>
    <w:uiPriority w:val="9"/>
    <w:rPr>
      <w:rFonts w:ascii="Arial" w:hAnsi="Arial" w:eastAsia="Arial" w:cs="Arial"/>
      <w:sz w:val="34"/>
    </w:rPr>
  </w:style>
  <w:style w:type="paragraph" w:styleId="712">
    <w:name w:val="Heading 3"/>
    <w:basedOn w:val="886"/>
    <w:next w:val="886"/>
    <w:link w:val="7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3">
    <w:name w:val="Heading 3 Char"/>
    <w:link w:val="712"/>
    <w:uiPriority w:val="9"/>
    <w:rPr>
      <w:rFonts w:ascii="Arial" w:hAnsi="Arial" w:eastAsia="Arial" w:cs="Arial"/>
      <w:sz w:val="30"/>
      <w:szCs w:val="30"/>
    </w:rPr>
  </w:style>
  <w:style w:type="paragraph" w:styleId="714">
    <w:name w:val="Heading 4"/>
    <w:basedOn w:val="886"/>
    <w:next w:val="886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5">
    <w:name w:val="Heading 4 Char"/>
    <w:link w:val="714"/>
    <w:uiPriority w:val="9"/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886"/>
    <w:next w:val="886"/>
    <w:link w:val="7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7">
    <w:name w:val="Heading 5 Char"/>
    <w:link w:val="716"/>
    <w:uiPriority w:val="9"/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886"/>
    <w:next w:val="886"/>
    <w:link w:val="7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9">
    <w:name w:val="Heading 6 Char"/>
    <w:link w:val="718"/>
    <w:uiPriority w:val="9"/>
    <w:rPr>
      <w:rFonts w:ascii="Arial" w:hAnsi="Arial" w:eastAsia="Arial" w:cs="Arial"/>
      <w:b/>
      <w:bCs/>
      <w:sz w:val="22"/>
      <w:szCs w:val="22"/>
    </w:rPr>
  </w:style>
  <w:style w:type="paragraph" w:styleId="720">
    <w:name w:val="Heading 7"/>
    <w:basedOn w:val="886"/>
    <w:next w:val="886"/>
    <w:link w:val="7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1">
    <w:name w:val="Heading 7 Char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2">
    <w:name w:val="Heading 8"/>
    <w:basedOn w:val="886"/>
    <w:next w:val="886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3">
    <w:name w:val="Heading 8 Char"/>
    <w:link w:val="722"/>
    <w:uiPriority w:val="9"/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886"/>
    <w:next w:val="886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>
    <w:name w:val="Heading 9 Char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886"/>
    <w:uiPriority w:val="34"/>
    <w:qFormat/>
    <w:pPr>
      <w:contextualSpacing/>
      <w:ind w:left="720"/>
    </w:pPr>
  </w:style>
  <w:style w:type="paragraph" w:styleId="727">
    <w:name w:val="No Spacing"/>
    <w:uiPriority w:val="1"/>
    <w:qFormat/>
    <w:pPr>
      <w:spacing w:before="0" w:after="0" w:line="240" w:lineRule="auto"/>
    </w:pPr>
  </w:style>
  <w:style w:type="paragraph" w:styleId="728">
    <w:name w:val="Title"/>
    <w:basedOn w:val="886"/>
    <w:next w:val="886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>
    <w:name w:val="Title Char"/>
    <w:link w:val="728"/>
    <w:uiPriority w:val="10"/>
    <w:rPr>
      <w:sz w:val="48"/>
      <w:szCs w:val="48"/>
    </w:rPr>
  </w:style>
  <w:style w:type="paragraph" w:styleId="730">
    <w:name w:val="Subtitle"/>
    <w:basedOn w:val="886"/>
    <w:next w:val="886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link w:val="730"/>
    <w:uiPriority w:val="11"/>
    <w:rPr>
      <w:sz w:val="24"/>
      <w:szCs w:val="24"/>
    </w:rPr>
  </w:style>
  <w:style w:type="paragraph" w:styleId="732">
    <w:name w:val="Quote"/>
    <w:basedOn w:val="886"/>
    <w:next w:val="886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6"/>
    <w:next w:val="886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6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link w:val="736"/>
    <w:uiPriority w:val="99"/>
  </w:style>
  <w:style w:type="paragraph" w:styleId="738">
    <w:name w:val="Footer"/>
    <w:basedOn w:val="886"/>
    <w:link w:val="7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link w:val="738"/>
    <w:uiPriority w:val="99"/>
  </w:style>
  <w:style w:type="paragraph" w:styleId="740">
    <w:name w:val="Caption"/>
    <w:basedOn w:val="886"/>
    <w:next w:val="8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>
    <w:name w:val="Caption Char"/>
    <w:basedOn w:val="740"/>
    <w:link w:val="738"/>
    <w:uiPriority w:val="99"/>
  </w:style>
  <w:style w:type="table" w:styleId="74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8">
    <w:name w:val="Hyperlink"/>
    <w:uiPriority w:val="99"/>
    <w:unhideWhenUsed/>
    <w:rPr>
      <w:color w:val="0000ff" w:themeColor="hyperlink"/>
      <w:u w:val="single"/>
    </w:rPr>
  </w:style>
  <w:style w:type="paragraph" w:styleId="869">
    <w:name w:val="footnote text"/>
    <w:basedOn w:val="886"/>
    <w:link w:val="870"/>
    <w:uiPriority w:val="99"/>
    <w:semiHidden/>
    <w:unhideWhenUsed/>
    <w:pPr>
      <w:spacing w:after="40" w:line="240" w:lineRule="auto"/>
    </w:pPr>
    <w:rPr>
      <w:sz w:val="18"/>
    </w:rPr>
  </w:style>
  <w:style w:type="character" w:styleId="870">
    <w:name w:val="Footnote Text Char"/>
    <w:link w:val="869"/>
    <w:uiPriority w:val="99"/>
    <w:rPr>
      <w:sz w:val="18"/>
    </w:rPr>
  </w:style>
  <w:style w:type="character" w:styleId="871">
    <w:name w:val="footnote reference"/>
    <w:uiPriority w:val="99"/>
    <w:unhideWhenUsed/>
    <w:rPr>
      <w:vertAlign w:val="superscript"/>
    </w:rPr>
  </w:style>
  <w:style w:type="paragraph" w:styleId="872">
    <w:name w:val="endnote text"/>
    <w:basedOn w:val="886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>
    <w:name w:val="Endnote Text Char"/>
    <w:link w:val="872"/>
    <w:uiPriority w:val="99"/>
    <w:rPr>
      <w:sz w:val="20"/>
    </w:rPr>
  </w:style>
  <w:style w:type="character" w:styleId="874">
    <w:name w:val="endnote reference"/>
    <w:uiPriority w:val="99"/>
    <w:semiHidden/>
    <w:unhideWhenUsed/>
    <w:rPr>
      <w:vertAlign w:val="superscript"/>
    </w:rPr>
  </w:style>
  <w:style w:type="paragraph" w:styleId="875">
    <w:name w:val="toc 1"/>
    <w:basedOn w:val="886"/>
    <w:next w:val="886"/>
    <w:uiPriority w:val="39"/>
    <w:unhideWhenUsed/>
    <w:pPr>
      <w:ind w:left="0" w:right="0" w:firstLine="0"/>
      <w:spacing w:after="57"/>
    </w:pPr>
  </w:style>
  <w:style w:type="paragraph" w:styleId="876">
    <w:name w:val="toc 2"/>
    <w:basedOn w:val="886"/>
    <w:next w:val="886"/>
    <w:uiPriority w:val="39"/>
    <w:unhideWhenUsed/>
    <w:pPr>
      <w:ind w:left="283" w:right="0" w:firstLine="0"/>
      <w:spacing w:after="57"/>
    </w:pPr>
  </w:style>
  <w:style w:type="paragraph" w:styleId="877">
    <w:name w:val="toc 3"/>
    <w:basedOn w:val="886"/>
    <w:next w:val="886"/>
    <w:uiPriority w:val="39"/>
    <w:unhideWhenUsed/>
    <w:pPr>
      <w:ind w:left="567" w:right="0" w:firstLine="0"/>
      <w:spacing w:after="57"/>
    </w:pPr>
  </w:style>
  <w:style w:type="paragraph" w:styleId="878">
    <w:name w:val="toc 4"/>
    <w:basedOn w:val="886"/>
    <w:next w:val="886"/>
    <w:uiPriority w:val="39"/>
    <w:unhideWhenUsed/>
    <w:pPr>
      <w:ind w:left="850" w:right="0" w:firstLine="0"/>
      <w:spacing w:after="57"/>
    </w:pPr>
  </w:style>
  <w:style w:type="paragraph" w:styleId="879">
    <w:name w:val="toc 5"/>
    <w:basedOn w:val="886"/>
    <w:next w:val="886"/>
    <w:uiPriority w:val="39"/>
    <w:unhideWhenUsed/>
    <w:pPr>
      <w:ind w:left="1134" w:right="0" w:firstLine="0"/>
      <w:spacing w:after="57"/>
    </w:pPr>
  </w:style>
  <w:style w:type="paragraph" w:styleId="880">
    <w:name w:val="toc 6"/>
    <w:basedOn w:val="886"/>
    <w:next w:val="886"/>
    <w:uiPriority w:val="39"/>
    <w:unhideWhenUsed/>
    <w:pPr>
      <w:ind w:left="1417" w:right="0" w:firstLine="0"/>
      <w:spacing w:after="57"/>
    </w:pPr>
  </w:style>
  <w:style w:type="paragraph" w:styleId="881">
    <w:name w:val="toc 7"/>
    <w:basedOn w:val="886"/>
    <w:next w:val="886"/>
    <w:uiPriority w:val="39"/>
    <w:unhideWhenUsed/>
    <w:pPr>
      <w:ind w:left="1701" w:right="0" w:firstLine="0"/>
      <w:spacing w:after="57"/>
    </w:pPr>
  </w:style>
  <w:style w:type="paragraph" w:styleId="882">
    <w:name w:val="toc 8"/>
    <w:basedOn w:val="886"/>
    <w:next w:val="886"/>
    <w:uiPriority w:val="39"/>
    <w:unhideWhenUsed/>
    <w:pPr>
      <w:ind w:left="1984" w:right="0" w:firstLine="0"/>
      <w:spacing w:after="57"/>
    </w:pPr>
  </w:style>
  <w:style w:type="paragraph" w:styleId="883">
    <w:name w:val="toc 9"/>
    <w:basedOn w:val="886"/>
    <w:next w:val="886"/>
    <w:uiPriority w:val="39"/>
    <w:unhideWhenUsed/>
    <w:pPr>
      <w:ind w:left="2268" w:right="0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886"/>
    <w:next w:val="886"/>
    <w:uiPriority w:val="99"/>
    <w:unhideWhenUsed/>
    <w:pPr>
      <w:spacing w:after="0" w:afterAutospacing="0"/>
    </w:pPr>
  </w:style>
  <w:style w:type="paragraph" w:styleId="886" w:default="1">
    <w:name w:val="Normal"/>
    <w:next w:val="886"/>
    <w:link w:val="886"/>
    <w:qFormat/>
    <w:rPr>
      <w:lang w:val="ru-RU" w:eastAsia="ru-RU" w:bidi="ar-SA"/>
    </w:rPr>
  </w:style>
  <w:style w:type="paragraph" w:styleId="887">
    <w:name w:val="Заголовок 1"/>
    <w:basedOn w:val="886"/>
    <w:next w:val="886"/>
    <w:link w:val="886"/>
    <w:qFormat/>
    <w:pPr>
      <w:ind w:right="-569"/>
      <w:keepNext/>
      <w:outlineLvl w:val="0"/>
    </w:pPr>
    <w:rPr>
      <w:sz w:val="28"/>
    </w:rPr>
  </w:style>
  <w:style w:type="paragraph" w:styleId="888">
    <w:name w:val="Заголовок 2"/>
    <w:basedOn w:val="886"/>
    <w:next w:val="886"/>
    <w:link w:val="886"/>
    <w:qFormat/>
    <w:pPr>
      <w:ind w:firstLine="851"/>
      <w:keepNext/>
      <w:outlineLvl w:val="1"/>
    </w:pPr>
    <w:rPr>
      <w:sz w:val="28"/>
    </w:rPr>
  </w:style>
  <w:style w:type="paragraph" w:styleId="889">
    <w:name w:val="Заголовок 3"/>
    <w:basedOn w:val="886"/>
    <w:next w:val="886"/>
    <w:link w:val="886"/>
    <w:qFormat/>
    <w:pPr>
      <w:ind w:left="142" w:right="-108"/>
      <w:jc w:val="both"/>
      <w:keepNext/>
      <w:widowControl w:val="off"/>
      <w:tabs>
        <w:tab w:val="left" w:pos="2835" w:leader="none"/>
      </w:tabs>
      <w:outlineLvl w:val="2"/>
    </w:pPr>
    <w:rPr>
      <w:b/>
      <w:sz w:val="28"/>
    </w:rPr>
  </w:style>
  <w:style w:type="paragraph" w:styleId="890">
    <w:name w:val="Заголовок 4"/>
    <w:basedOn w:val="886"/>
    <w:next w:val="886"/>
    <w:link w:val="886"/>
    <w:qFormat/>
    <w:pPr>
      <w:keepNext/>
      <w:outlineLvl w:val="3"/>
    </w:pPr>
    <w:rPr>
      <w:sz w:val="28"/>
    </w:rPr>
  </w:style>
  <w:style w:type="paragraph" w:styleId="891">
    <w:name w:val="Заголовок 5"/>
    <w:basedOn w:val="886"/>
    <w:next w:val="886"/>
    <w:link w:val="886"/>
    <w:qFormat/>
    <w:pPr>
      <w:ind w:right="-569"/>
      <w:jc w:val="center"/>
      <w:keepNext/>
      <w:widowControl w:val="off"/>
      <w:outlineLvl w:val="4"/>
    </w:pPr>
    <w:rPr>
      <w:sz w:val="28"/>
    </w:rPr>
  </w:style>
  <w:style w:type="paragraph" w:styleId="892">
    <w:name w:val="Заголовок 6"/>
    <w:basedOn w:val="886"/>
    <w:next w:val="886"/>
    <w:link w:val="886"/>
    <w:qFormat/>
    <w:pPr>
      <w:ind w:right="-567"/>
      <w:keepNext/>
      <w:widowControl w:val="off"/>
      <w:outlineLvl w:val="5"/>
    </w:pPr>
    <w:rPr>
      <w:sz w:val="28"/>
    </w:rPr>
  </w:style>
  <w:style w:type="paragraph" w:styleId="893">
    <w:name w:val="Заголовок 7"/>
    <w:basedOn w:val="886"/>
    <w:next w:val="886"/>
    <w:link w:val="886"/>
    <w:qFormat/>
    <w:pPr>
      <w:ind w:left="142" w:right="-108"/>
      <w:jc w:val="both"/>
      <w:keepNext/>
      <w:widowControl w:val="off"/>
      <w:tabs>
        <w:tab w:val="left" w:pos="2835" w:leader="none"/>
      </w:tabs>
      <w:outlineLvl w:val="6"/>
    </w:pPr>
    <w:rPr>
      <w:sz w:val="28"/>
    </w:rPr>
  </w:style>
  <w:style w:type="paragraph" w:styleId="894">
    <w:name w:val="Заголовок 8"/>
    <w:basedOn w:val="886"/>
    <w:next w:val="886"/>
    <w:link w:val="886"/>
    <w:qFormat/>
    <w:pPr>
      <w:ind w:left="33" w:right="-108"/>
      <w:keepNext/>
      <w:widowControl w:val="off"/>
      <w:tabs>
        <w:tab w:val="left" w:pos="2835" w:leader="none"/>
      </w:tabs>
      <w:outlineLvl w:val="7"/>
    </w:pPr>
    <w:rPr>
      <w:b/>
      <w:sz w:val="28"/>
    </w:rPr>
  </w:style>
  <w:style w:type="paragraph" w:styleId="895">
    <w:name w:val="Заголовок 9"/>
    <w:basedOn w:val="886"/>
    <w:next w:val="886"/>
    <w:link w:val="886"/>
    <w:qFormat/>
    <w:pPr>
      <w:ind w:left="33" w:right="-108"/>
      <w:jc w:val="both"/>
      <w:keepNext/>
      <w:widowControl w:val="off"/>
      <w:tabs>
        <w:tab w:val="left" w:pos="33" w:leader="none"/>
        <w:tab w:val="left" w:pos="2835" w:leader="none"/>
      </w:tabs>
      <w:outlineLvl w:val="8"/>
    </w:pPr>
    <w:rPr>
      <w:sz w:val="28"/>
    </w:rPr>
  </w:style>
  <w:style w:type="character" w:styleId="896">
    <w:name w:val="Основной шрифт абзаца"/>
    <w:next w:val="896"/>
    <w:link w:val="886"/>
    <w:semiHidden/>
  </w:style>
  <w:style w:type="table" w:styleId="897">
    <w:name w:val="Обычная таблица"/>
    <w:next w:val="897"/>
    <w:link w:val="886"/>
    <w:semiHidden/>
    <w:tblPr/>
  </w:style>
  <w:style w:type="numbering" w:styleId="898">
    <w:name w:val="Нет списка"/>
    <w:next w:val="898"/>
    <w:link w:val="886"/>
    <w:semiHidden/>
  </w:style>
  <w:style w:type="paragraph" w:styleId="899">
    <w:name w:val="Основной текст с отступом"/>
    <w:basedOn w:val="886"/>
    <w:next w:val="899"/>
    <w:link w:val="886"/>
    <w:pPr>
      <w:ind w:firstLine="851"/>
      <w:jc w:val="both"/>
    </w:pPr>
    <w:rPr>
      <w:sz w:val="28"/>
    </w:rPr>
  </w:style>
  <w:style w:type="paragraph" w:styleId="900">
    <w:name w:val="Основной текст 2"/>
    <w:basedOn w:val="886"/>
    <w:next w:val="900"/>
    <w:link w:val="886"/>
    <w:pPr>
      <w:jc w:val="both"/>
    </w:pPr>
    <w:rPr>
      <w:sz w:val="28"/>
    </w:rPr>
  </w:style>
  <w:style w:type="paragraph" w:styleId="901">
    <w:name w:val="Основной текст с отступом 2"/>
    <w:basedOn w:val="886"/>
    <w:next w:val="901"/>
    <w:link w:val="886"/>
    <w:pPr>
      <w:ind w:firstLine="851"/>
    </w:pPr>
    <w:rPr>
      <w:sz w:val="28"/>
    </w:rPr>
  </w:style>
  <w:style w:type="paragraph" w:styleId="902">
    <w:name w:val="Normal1"/>
    <w:next w:val="902"/>
    <w:link w:val="886"/>
    <w:rPr>
      <w:rFonts w:ascii="Arial" w:hAnsi="Arial"/>
      <w:sz w:val="18"/>
      <w:lang w:val="ru-RU" w:eastAsia="ru-RU" w:bidi="ar-SA"/>
    </w:rPr>
  </w:style>
  <w:style w:type="paragraph" w:styleId="903">
    <w:name w:val="Нижний колонтитул"/>
    <w:basedOn w:val="886"/>
    <w:next w:val="903"/>
    <w:link w:val="886"/>
    <w:pPr>
      <w:tabs>
        <w:tab w:val="center" w:pos="4153" w:leader="none"/>
        <w:tab w:val="right" w:pos="8306" w:leader="none"/>
      </w:tabs>
    </w:pPr>
  </w:style>
  <w:style w:type="character" w:styleId="904">
    <w:name w:val="Номер страницы"/>
    <w:basedOn w:val="896"/>
    <w:next w:val="904"/>
    <w:link w:val="886"/>
  </w:style>
  <w:style w:type="paragraph" w:styleId="905">
    <w:name w:val="Верхний колонтитул"/>
    <w:basedOn w:val="886"/>
    <w:next w:val="905"/>
    <w:link w:val="910"/>
    <w:uiPriority w:val="99"/>
    <w:pPr>
      <w:tabs>
        <w:tab w:val="center" w:pos="4153" w:leader="none"/>
        <w:tab w:val="right" w:pos="8306" w:leader="none"/>
      </w:tabs>
    </w:pPr>
  </w:style>
  <w:style w:type="paragraph" w:styleId="906">
    <w:name w:val="Основной текст с отступом 3"/>
    <w:basedOn w:val="886"/>
    <w:next w:val="906"/>
    <w:link w:val="886"/>
    <w:pPr>
      <w:ind w:firstLine="720"/>
      <w:jc w:val="both"/>
      <w:widowControl w:val="off"/>
    </w:pPr>
    <w:rPr>
      <w:sz w:val="28"/>
    </w:rPr>
  </w:style>
  <w:style w:type="paragraph" w:styleId="907">
    <w:name w:val="Название"/>
    <w:basedOn w:val="886"/>
    <w:next w:val="907"/>
    <w:link w:val="886"/>
    <w:qFormat/>
    <w:pPr>
      <w:ind w:left="5812" w:right="-569" w:hanging="1134"/>
      <w:jc w:val="center"/>
      <w:widowControl w:val="off"/>
    </w:pPr>
    <w:rPr>
      <w:sz w:val="28"/>
      <w:lang w:val="en-US"/>
    </w:rPr>
  </w:style>
  <w:style w:type="paragraph" w:styleId="908">
    <w:name w:val="Текст выноски"/>
    <w:basedOn w:val="886"/>
    <w:next w:val="908"/>
    <w:link w:val="886"/>
    <w:semiHidden/>
    <w:rPr>
      <w:rFonts w:ascii="Tahoma" w:hAnsi="Tahoma" w:cs="Tahoma"/>
      <w:sz w:val="16"/>
      <w:szCs w:val="16"/>
    </w:rPr>
  </w:style>
  <w:style w:type="paragraph" w:styleId="909">
    <w:name w:val="Основной текст"/>
    <w:basedOn w:val="886"/>
    <w:next w:val="909"/>
    <w:link w:val="886"/>
    <w:pPr>
      <w:spacing w:after="120"/>
    </w:pPr>
  </w:style>
  <w:style w:type="character" w:styleId="910">
    <w:name w:val="Верхний колонтитул Знак"/>
    <w:basedOn w:val="896"/>
    <w:next w:val="910"/>
    <w:link w:val="905"/>
    <w:uiPriority w:val="99"/>
  </w:style>
  <w:style w:type="table" w:styleId="911">
    <w:name w:val="Сетка таблицы"/>
    <w:basedOn w:val="897"/>
    <w:next w:val="911"/>
    <w:link w:val="886"/>
    <w:tblPr/>
  </w:style>
  <w:style w:type="character" w:styleId="912" w:default="1">
    <w:name w:val="Default Paragraph Font"/>
    <w:uiPriority w:val="1"/>
    <w:semiHidden/>
    <w:unhideWhenUsed/>
  </w:style>
  <w:style w:type="numbering" w:styleId="913" w:default="1">
    <w:name w:val="No List"/>
    <w:uiPriority w:val="99"/>
    <w:semiHidden/>
    <w:unhideWhenUsed/>
  </w:style>
  <w:style w:type="table" w:styleId="9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vicherova</dc:creator>
  <cp:revision>8</cp:revision>
  <dcterms:created xsi:type="dcterms:W3CDTF">2022-03-20T22:48:00Z</dcterms:created>
  <dcterms:modified xsi:type="dcterms:W3CDTF">2025-10-14T00:08:13Z</dcterms:modified>
  <cp:version>786432</cp:version>
</cp:coreProperties>
</file>